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ook w:val="04A0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DD2B68">
              <w:rPr>
                <w:rFonts w:ascii="Arial" w:hAnsi="Arial" w:cs="Arial"/>
                <w:b/>
                <w:sz w:val="20"/>
                <w:szCs w:val="20"/>
              </w:rPr>
              <w:t xml:space="preserve"> Samuel </w:t>
            </w:r>
            <w:proofErr w:type="spellStart"/>
            <w:r w:rsidR="00DD2B68">
              <w:rPr>
                <w:rFonts w:ascii="Arial" w:hAnsi="Arial" w:cs="Arial"/>
                <w:b/>
                <w:sz w:val="20"/>
                <w:szCs w:val="20"/>
              </w:rPr>
              <w:t>Mizener</w:t>
            </w:r>
            <w:proofErr w:type="spellEnd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DD2B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DD2B68" w:rsidRPr="00AB059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mizenersa@gmail.com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B561CF">
              <w:rPr>
                <w:rFonts w:ascii="Arial" w:hAnsi="Arial" w:cs="Arial"/>
                <w:b/>
                <w:sz w:val="20"/>
                <w:szCs w:val="20"/>
              </w:rPr>
              <w:t xml:space="preserve"> 7/28</w:t>
            </w:r>
            <w:r w:rsidR="00DD2B68"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Default="00E43281" w:rsidP="008C61F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8C61FA" w:rsidRPr="00D91D05">
              <w:rPr>
                <w:rFonts w:ascii="Arial" w:hAnsi="Arial" w:cs="Arial"/>
                <w:sz w:val="20"/>
                <w:szCs w:val="20"/>
              </w:rPr>
              <w:t>Vulnerabilities in Cyberspace</w:t>
            </w:r>
          </w:p>
        </w:tc>
        <w:tc>
          <w:tcPr>
            <w:tcW w:w="990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DD2B68" w:rsidRPr="00D91D05" w:rsidRDefault="00DD2B68" w:rsidP="00E14D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</w:p>
          <w:p w:rsidR="00DD2B68" w:rsidRPr="00D91D05" w:rsidRDefault="00DD2B68" w:rsidP="00E14D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:rsidR="00DD2B68" w:rsidRPr="00D91D05" w:rsidRDefault="00DD2B68" w:rsidP="00E14D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8C61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61FA" w:rsidRPr="00D91D05">
              <w:rPr>
                <w:rFonts w:ascii="Arial" w:hAnsi="Arial" w:cs="Arial"/>
                <w:sz w:val="20"/>
                <w:szCs w:val="20"/>
              </w:rPr>
              <w:t xml:space="preserve">Importance of </w:t>
            </w:r>
            <w:proofErr w:type="spellStart"/>
            <w:r w:rsidR="008C61FA" w:rsidRPr="00D91D05">
              <w:rPr>
                <w:rFonts w:ascii="Arial" w:hAnsi="Arial" w:cs="Arial"/>
                <w:sz w:val="20"/>
                <w:szCs w:val="20"/>
              </w:rPr>
              <w:t>cybersecurity</w:t>
            </w:r>
            <w:proofErr w:type="spellEnd"/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D91D05" w:rsidRDefault="008C61FA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91D05"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D91D05" w:rsidRDefault="00B22003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61FA" w:rsidRPr="00D91D05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4301D3" w:rsidRDefault="004301D3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D91D05" w:rsidRDefault="008C61FA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91D05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8C61FA" w:rsidRPr="00B20FE0" w:rsidRDefault="00436FC9" w:rsidP="00B20F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61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C7581" w:rsidRPr="00CE4855" w:rsidRDefault="0086609C" w:rsidP="00436FC9">
      <w:pPr>
        <w:rPr>
          <w:rFonts w:ascii="Arial" w:hAnsi="Arial" w:cs="Arial"/>
          <w:sz w:val="20"/>
          <w:szCs w:val="20"/>
        </w:rPr>
      </w:pPr>
      <w:r w:rsidRPr="00CE4855">
        <w:rPr>
          <w:rFonts w:ascii="Arial" w:hAnsi="Arial" w:cs="Arial"/>
          <w:sz w:val="20"/>
          <w:szCs w:val="20"/>
        </w:rPr>
        <w:t>The Student will be able to:</w:t>
      </w:r>
    </w:p>
    <w:p w:rsidR="00B20FE0" w:rsidRPr="00CE4855" w:rsidRDefault="0086609C" w:rsidP="00B20FE0">
      <w:pPr>
        <w:pStyle w:val="ListParagraph"/>
        <w:numPr>
          <w:ilvl w:val="0"/>
          <w:numId w:val="20"/>
        </w:numPr>
        <w:spacing w:before="60" w:after="60"/>
        <w:rPr>
          <w:rFonts w:ascii="Arial" w:hAnsi="Arial" w:cs="Arial"/>
          <w:sz w:val="20"/>
          <w:szCs w:val="20"/>
        </w:rPr>
      </w:pPr>
      <w:r w:rsidRPr="00CE4855">
        <w:rPr>
          <w:rFonts w:ascii="Arial" w:hAnsi="Arial" w:cs="Arial"/>
          <w:sz w:val="20"/>
          <w:szCs w:val="20"/>
        </w:rPr>
        <w:t xml:space="preserve">Based on </w:t>
      </w:r>
      <w:r w:rsidR="00B20FE0" w:rsidRPr="00CE4855">
        <w:rPr>
          <w:rFonts w:ascii="Arial" w:hAnsi="Arial" w:cs="Arial"/>
          <w:sz w:val="20"/>
          <w:szCs w:val="20"/>
        </w:rPr>
        <w:t>FBI agent speaker</w:t>
      </w:r>
      <w:r w:rsidRPr="00CE4855">
        <w:rPr>
          <w:rFonts w:ascii="Arial" w:hAnsi="Arial" w:cs="Arial"/>
          <w:sz w:val="20"/>
          <w:szCs w:val="20"/>
        </w:rPr>
        <w:t>’s presentation:</w:t>
      </w:r>
    </w:p>
    <w:p w:rsidR="00B20FE0" w:rsidRDefault="00B20FE0" w:rsidP="00B20FE0">
      <w:pPr>
        <w:pStyle w:val="ListParagraph"/>
        <w:numPr>
          <w:ilvl w:val="1"/>
          <w:numId w:val="20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cyberspace security</w:t>
      </w:r>
    </w:p>
    <w:p w:rsidR="00B20FE0" w:rsidRDefault="00B20FE0" w:rsidP="00B20FE0">
      <w:pPr>
        <w:pStyle w:val="ListParagraph"/>
        <w:numPr>
          <w:ilvl w:val="1"/>
          <w:numId w:val="20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applications</w:t>
      </w:r>
    </w:p>
    <w:p w:rsidR="00B20FE0" w:rsidRPr="00D91D05" w:rsidRDefault="00B20FE0" w:rsidP="00B20FE0">
      <w:pPr>
        <w:pStyle w:val="ListParagraph"/>
        <w:numPr>
          <w:ilvl w:val="1"/>
          <w:numId w:val="20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examples of cyberspace vulnerabilities</w:t>
      </w:r>
    </w:p>
    <w:p w:rsidR="00195F8A" w:rsidRPr="00B20FE0" w:rsidRDefault="00B20FE0" w:rsidP="00B20FE0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20FE0">
        <w:rPr>
          <w:rFonts w:ascii="Arial" w:hAnsi="Arial" w:cs="Arial"/>
          <w:sz w:val="20"/>
          <w:szCs w:val="20"/>
        </w:rPr>
        <w:t>Generate essential questions</w:t>
      </w:r>
      <w:r w:rsidRPr="00B20FE0">
        <w:rPr>
          <w:rFonts w:ascii="Arial" w:hAnsi="Arial" w:cs="Arial"/>
          <w:b/>
          <w:sz w:val="20"/>
          <w:szCs w:val="20"/>
        </w:rPr>
        <w:t xml:space="preserve"> </w:t>
      </w:r>
      <w:r w:rsidRPr="00B20FE0">
        <w:rPr>
          <w:rFonts w:ascii="Arial" w:hAnsi="Arial" w:cs="Arial"/>
          <w:sz w:val="20"/>
          <w:szCs w:val="20"/>
        </w:rPr>
        <w:t>which create challenge</w:t>
      </w:r>
    </w:p>
    <w:p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D91D05" w:rsidRPr="00B20FE0" w:rsidRDefault="004301D3" w:rsidP="00B20FE0">
            <w:pPr>
              <w:tabs>
                <w:tab w:val="left" w:pos="306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  <w:r w:rsidR="008C61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AC7581" w:rsidRDefault="00AC7581">
      <w:pPr>
        <w:rPr>
          <w:rFonts w:ascii="Arial" w:hAnsi="Arial" w:cs="Arial"/>
          <w:sz w:val="20"/>
          <w:szCs w:val="20"/>
        </w:rPr>
      </w:pPr>
    </w:p>
    <w:p w:rsidR="00B20FE0" w:rsidRDefault="00B20FE0" w:rsidP="00B20FE0">
      <w:pPr>
        <w:pStyle w:val="ListParagraph"/>
        <w:numPr>
          <w:ilvl w:val="0"/>
          <w:numId w:val="19"/>
        </w:numPr>
        <w:tabs>
          <w:tab w:val="left" w:pos="3067"/>
        </w:tabs>
        <w:spacing w:before="60" w:after="60"/>
        <w:rPr>
          <w:rFonts w:ascii="Arial" w:hAnsi="Arial" w:cs="Arial"/>
          <w:sz w:val="20"/>
          <w:szCs w:val="20"/>
        </w:rPr>
      </w:pPr>
      <w:r w:rsidRPr="00D91D05">
        <w:rPr>
          <w:rFonts w:ascii="Arial" w:hAnsi="Arial" w:cs="Arial"/>
          <w:sz w:val="20"/>
          <w:szCs w:val="20"/>
        </w:rPr>
        <w:t>What type of sensitive information is sent via cyberspace?</w:t>
      </w:r>
    </w:p>
    <w:p w:rsidR="00B20FE0" w:rsidRDefault="00B20FE0" w:rsidP="00B20FE0">
      <w:pPr>
        <w:pStyle w:val="ListParagraph"/>
        <w:numPr>
          <w:ilvl w:val="0"/>
          <w:numId w:val="19"/>
        </w:numPr>
        <w:tabs>
          <w:tab w:val="left" w:pos="3067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role of the FBI in </w:t>
      </w:r>
      <w:proofErr w:type="spellStart"/>
      <w:r>
        <w:rPr>
          <w:rFonts w:ascii="Arial" w:hAnsi="Arial" w:cs="Arial"/>
          <w:sz w:val="20"/>
          <w:szCs w:val="20"/>
        </w:rPr>
        <w:t>cybersecurity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AC7581" w:rsidRPr="00B20FE0" w:rsidRDefault="00B20FE0" w:rsidP="00B20FE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20FE0">
        <w:rPr>
          <w:rFonts w:ascii="Arial" w:hAnsi="Arial" w:cs="Arial"/>
          <w:sz w:val="20"/>
          <w:szCs w:val="20"/>
        </w:rPr>
        <w:t>Why is it important to encrypt messages?</w:t>
      </w: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0536F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E0536F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0536F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0536F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lastRenderedPageBreak/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E0536F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E0536F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E0536F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E0536F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E0536F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Content>
                <w:r w:rsidR="00192040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Content>
                <w:r w:rsidR="0019204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Content>
                <w:r w:rsidR="0019204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Content>
                <w:r w:rsidR="00192040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Content>
                <w:r w:rsidR="0019204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Content>
                <w:r w:rsidR="00192040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E0536F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Content>
                <w:r w:rsidR="0019204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AC7581" w:rsidTr="00192040">
        <w:trPr>
          <w:trHeight w:val="346"/>
        </w:trPr>
        <w:tc>
          <w:tcPr>
            <w:tcW w:w="9350" w:type="dxa"/>
            <w:vAlign w:val="center"/>
          </w:tcPr>
          <w:p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192040" w:rsidRDefault="00192040" w:rsidP="00192040">
      <w:pPr>
        <w:pStyle w:val="ListParagraph"/>
        <w:numPr>
          <w:ilvl w:val="0"/>
          <w:numId w:val="17"/>
        </w:numPr>
        <w:spacing w:after="160" w:line="259" w:lineRule="auto"/>
      </w:pPr>
      <w:r>
        <w:t>Foster increases in the number of Ohio citizens studying and working in STEM fields</w:t>
      </w:r>
    </w:p>
    <w:p w:rsidR="00054D6E" w:rsidRPr="00192040" w:rsidRDefault="00192040" w:rsidP="00E37DAA">
      <w:pPr>
        <w:pStyle w:val="ListParagraph"/>
        <w:numPr>
          <w:ilvl w:val="0"/>
          <w:numId w:val="17"/>
        </w:numPr>
        <w:spacing w:after="160" w:line="259" w:lineRule="auto"/>
      </w:pPr>
      <w:r>
        <w:t>Foster increases in all students developing stronger skills in problem solving, innovation, and teamwork</w:t>
      </w: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634D32" w:rsidP="0019204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D418E0" w:rsidRPr="00770557" w:rsidRDefault="00192040" w:rsidP="0077055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Handout to be completed by students during guest speaker</w:t>
      </w:r>
      <w:r w:rsidRPr="0077055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192040" w:rsidP="00192040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 guest speaker</w:t>
      </w:r>
    </w:p>
    <w:p w:rsidR="00192040" w:rsidRDefault="00192040" w:rsidP="00192040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 Wilson – Retired FBI agent and co-founder of Red-eye task force</w:t>
      </w:r>
    </w:p>
    <w:p w:rsidR="00192040" w:rsidRPr="00770557" w:rsidRDefault="00192040" w:rsidP="0077055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Interview Questions (to be given to Roger Wilson prior to interview)</w:t>
      </w:r>
    </w:p>
    <w:p w:rsidR="001704D7" w:rsidRPr="00192040" w:rsidRDefault="00192040" w:rsidP="001704D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Invite administrators to the interview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770557" w:rsidRDefault="00770557" w:rsidP="0077055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1</w:t>
      </w:r>
    </w:p>
    <w:p w:rsidR="00436FC9" w:rsidRDefault="00770557" w:rsidP="00770557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guest speaker and pass out handout to students</w:t>
      </w:r>
    </w:p>
    <w:p w:rsidR="00770557" w:rsidRDefault="00770557" w:rsidP="00770557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scope of our assignment</w:t>
      </w:r>
    </w:p>
    <w:p w:rsidR="00770557" w:rsidRDefault="00770557" w:rsidP="00770557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 interview (stopping periodically to give students time to ask questions)</w:t>
      </w:r>
    </w:p>
    <w:p w:rsidR="00770557" w:rsidRDefault="00770557" w:rsidP="00770557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interview and thank guest speaker</w:t>
      </w:r>
    </w:p>
    <w:p w:rsidR="00770557" w:rsidRDefault="00770557" w:rsidP="00770557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students final opportunity to ask questions</w:t>
      </w:r>
    </w:p>
    <w:p w:rsidR="00770557" w:rsidRDefault="00770557" w:rsidP="0077055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2</w:t>
      </w:r>
    </w:p>
    <w:p w:rsidR="00770557" w:rsidRDefault="00770557" w:rsidP="00770557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Facilitate Think-Pair-Share with students based on their notes and “take-</w:t>
      </w:r>
      <w:proofErr w:type="spellStart"/>
      <w:r>
        <w:rPr>
          <w:rFonts w:ascii="Arial" w:hAnsi="Arial" w:cs="Arial"/>
          <w:sz w:val="20"/>
          <w:szCs w:val="20"/>
        </w:rPr>
        <w:t>aways</w:t>
      </w:r>
      <w:proofErr w:type="spellEnd"/>
      <w:r>
        <w:rPr>
          <w:rFonts w:ascii="Arial" w:hAnsi="Arial" w:cs="Arial"/>
          <w:sz w:val="20"/>
          <w:szCs w:val="20"/>
        </w:rPr>
        <w:t>” from guest speaker</w:t>
      </w:r>
    </w:p>
    <w:p w:rsidR="00770557" w:rsidRDefault="00B20FE0" w:rsidP="001704D7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Generate</w:t>
      </w:r>
      <w:r w:rsidR="00770557">
        <w:rPr>
          <w:rFonts w:ascii="Arial" w:hAnsi="Arial" w:cs="Arial"/>
          <w:sz w:val="20"/>
          <w:szCs w:val="20"/>
        </w:rPr>
        <w:t xml:space="preserve"> essential questions and introduce challenge</w:t>
      </w:r>
    </w:p>
    <w:p w:rsidR="00130599" w:rsidRPr="00770557" w:rsidRDefault="00E0536F" w:rsidP="00770557">
      <w:pPr>
        <w:ind w:left="1080"/>
        <w:rPr>
          <w:rFonts w:ascii="Arial" w:hAnsi="Arial" w:cs="Arial"/>
          <w:sz w:val="20"/>
          <w:szCs w:val="20"/>
        </w:rPr>
      </w:pPr>
      <w:r w:rsidRPr="00E0536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6pt;margin-top:7.9pt;width:479.3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Link the items in the Activities that will be used as formative assessments.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770557" w:rsidRPr="00770557" w:rsidRDefault="00770557" w:rsidP="0077055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handout will be used for formatively assess</w:t>
      </w:r>
      <w:r w:rsidR="00B20FE0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students understanding and level of engagement during the interview process</w:t>
      </w: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p w:rsidR="00492666" w:rsidRDefault="00E0536F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Text Box 4" o:spid="_x0000_s1027" type="#_x0000_t202" style="position:absolute;margin-left:-4pt;margin-top:3.6pt;width:475.4pt;height:29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">
            <v:textbox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These are optional; there may be summative assessments at the end of a set of Activities or only at the end of the entire Unit.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Pr="00192040" w:rsidRDefault="00192040" w:rsidP="001704D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Pre-test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Describe how you modified parts of the Lesson to support the needs of different learners.</w:t>
            </w:r>
          </w:p>
          <w:p w:rsidR="00F32DE4" w:rsidRPr="00D650E1" w:rsidRDefault="00D650E1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192040" w:rsidP="001704D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 w:rsidR="00822C73">
        <w:rPr>
          <w:rFonts w:ascii="Arial" w:hAnsi="Arial" w:cs="Arial"/>
          <w:sz w:val="20"/>
          <w:szCs w:val="20"/>
        </w:rPr>
        <w:t xml:space="preserve"> during the interview</w:t>
      </w:r>
    </w:p>
    <w:p w:rsidR="00822C73" w:rsidRPr="00192040" w:rsidRDefault="00822C73" w:rsidP="001704D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Think-Pair-Share discussion I will group students will similar learning styles to increase depth of </w:t>
      </w:r>
      <w:proofErr w:type="gramStart"/>
      <w:r>
        <w:rPr>
          <w:rFonts w:ascii="Arial" w:hAnsi="Arial" w:cs="Arial"/>
          <w:sz w:val="20"/>
          <w:szCs w:val="20"/>
        </w:rPr>
        <w:t>engag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ement.</w:t>
      </w:r>
      <w:proofErr w:type="gramEnd"/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217D19" w:rsidP="00F3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This activity went very well and student very engaged during the guest speaker.  Student feedback included that hearing examples of how </w:t>
      </w:r>
      <w:proofErr w:type="spellStart"/>
      <w:r>
        <w:rPr>
          <w:rFonts w:ascii="Arial" w:hAnsi="Arial" w:cs="Arial"/>
          <w:sz w:val="20"/>
          <w:szCs w:val="20"/>
        </w:rPr>
        <w:t>cybersecurity</w:t>
      </w:r>
      <w:proofErr w:type="spellEnd"/>
      <w:r>
        <w:rPr>
          <w:rFonts w:ascii="Arial" w:hAnsi="Arial" w:cs="Arial"/>
          <w:sz w:val="20"/>
          <w:szCs w:val="20"/>
        </w:rPr>
        <w:t xml:space="preserve"> played a role in national security was very interesting and prompted them to consider going into a federal agency.  This engagement really set up the second day of this activity because students had a lot of say during the Think-Pair-Share.  They started asking the essential questions with very minor prompting.  Overall, I would not change anything about this activity and plan to continue to bring in experts when covering other units as well.</w:t>
      </w: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9"/>
      <w:footerReference w:type="default" r:id="rId10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B0" w:rsidRDefault="00CD7BB0" w:rsidP="005F7C59">
      <w:r>
        <w:separator/>
      </w:r>
    </w:p>
  </w:endnote>
  <w:endnote w:type="continuationSeparator" w:id="0">
    <w:p w:rsidR="00CD7BB0" w:rsidRDefault="00CD7BB0" w:rsidP="005F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E0536F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4D7F42">
          <w:rPr>
            <w:noProof/>
          </w:rPr>
          <w:t>3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B0" w:rsidRDefault="00CD7BB0" w:rsidP="005F7C59">
      <w:r>
        <w:separator/>
      </w:r>
    </w:p>
  </w:footnote>
  <w:footnote w:type="continuationSeparator" w:id="0">
    <w:p w:rsidR="00CD7BB0" w:rsidRDefault="00CD7BB0" w:rsidP="005F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DA2884"/>
    <w:multiLevelType w:val="hybridMultilevel"/>
    <w:tmpl w:val="F9140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F48E0"/>
    <w:multiLevelType w:val="hybridMultilevel"/>
    <w:tmpl w:val="026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C7864"/>
    <w:multiLevelType w:val="hybridMultilevel"/>
    <w:tmpl w:val="C212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709B5"/>
    <w:multiLevelType w:val="hybridMultilevel"/>
    <w:tmpl w:val="E73C7D14"/>
    <w:lvl w:ilvl="0" w:tplc="52BECB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1F43AD"/>
    <w:multiLevelType w:val="hybridMultilevel"/>
    <w:tmpl w:val="02DE61DC"/>
    <w:lvl w:ilvl="0" w:tplc="52BEC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F7B4C"/>
    <w:multiLevelType w:val="hybridMultilevel"/>
    <w:tmpl w:val="C4B6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18"/>
  </w:num>
  <w:num w:numId="14">
    <w:abstractNumId w:val="17"/>
  </w:num>
  <w:num w:numId="15">
    <w:abstractNumId w:val="6"/>
  </w:num>
  <w:num w:numId="16">
    <w:abstractNumId w:val="16"/>
  </w:num>
  <w:num w:numId="17">
    <w:abstractNumId w:val="13"/>
  </w:num>
  <w:num w:numId="18">
    <w:abstractNumId w:val="15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2CF6"/>
    <w:rsid w:val="0000249B"/>
    <w:rsid w:val="00021F39"/>
    <w:rsid w:val="000230AA"/>
    <w:rsid w:val="00046C11"/>
    <w:rsid w:val="00054325"/>
    <w:rsid w:val="00054D6E"/>
    <w:rsid w:val="00067858"/>
    <w:rsid w:val="00082A60"/>
    <w:rsid w:val="000A0AAB"/>
    <w:rsid w:val="000B30CC"/>
    <w:rsid w:val="000B7058"/>
    <w:rsid w:val="000F1EBD"/>
    <w:rsid w:val="00107816"/>
    <w:rsid w:val="00112DD2"/>
    <w:rsid w:val="00130599"/>
    <w:rsid w:val="0013590D"/>
    <w:rsid w:val="00146376"/>
    <w:rsid w:val="0014643D"/>
    <w:rsid w:val="001704D7"/>
    <w:rsid w:val="0017523F"/>
    <w:rsid w:val="00192040"/>
    <w:rsid w:val="001957A1"/>
    <w:rsid w:val="00195F8A"/>
    <w:rsid w:val="001C59E4"/>
    <w:rsid w:val="001F7250"/>
    <w:rsid w:val="00206012"/>
    <w:rsid w:val="00212323"/>
    <w:rsid w:val="00217D19"/>
    <w:rsid w:val="0025451F"/>
    <w:rsid w:val="00257B58"/>
    <w:rsid w:val="00267949"/>
    <w:rsid w:val="0027559B"/>
    <w:rsid w:val="00284842"/>
    <w:rsid w:val="002A2CF6"/>
    <w:rsid w:val="002A3A95"/>
    <w:rsid w:val="002B290A"/>
    <w:rsid w:val="003061DC"/>
    <w:rsid w:val="0031039B"/>
    <w:rsid w:val="00313753"/>
    <w:rsid w:val="003325E8"/>
    <w:rsid w:val="00394279"/>
    <w:rsid w:val="003A4B6D"/>
    <w:rsid w:val="003B0A40"/>
    <w:rsid w:val="003C7407"/>
    <w:rsid w:val="003E1CF3"/>
    <w:rsid w:val="003E3EC7"/>
    <w:rsid w:val="003F0DF4"/>
    <w:rsid w:val="00405543"/>
    <w:rsid w:val="00411792"/>
    <w:rsid w:val="00421961"/>
    <w:rsid w:val="004301D3"/>
    <w:rsid w:val="00436FC9"/>
    <w:rsid w:val="004372C2"/>
    <w:rsid w:val="00443A38"/>
    <w:rsid w:val="00451F02"/>
    <w:rsid w:val="004532E7"/>
    <w:rsid w:val="00454D70"/>
    <w:rsid w:val="0048522B"/>
    <w:rsid w:val="00492666"/>
    <w:rsid w:val="004A53EC"/>
    <w:rsid w:val="004C1C79"/>
    <w:rsid w:val="004D4B0C"/>
    <w:rsid w:val="004D7F42"/>
    <w:rsid w:val="004E24A0"/>
    <w:rsid w:val="005144DE"/>
    <w:rsid w:val="00564B8F"/>
    <w:rsid w:val="00572CB5"/>
    <w:rsid w:val="00575F4A"/>
    <w:rsid w:val="005912BF"/>
    <w:rsid w:val="005B1D58"/>
    <w:rsid w:val="005B42B8"/>
    <w:rsid w:val="005F44EB"/>
    <w:rsid w:val="005F66AB"/>
    <w:rsid w:val="005F7C59"/>
    <w:rsid w:val="006041F1"/>
    <w:rsid w:val="00617910"/>
    <w:rsid w:val="00634D32"/>
    <w:rsid w:val="00640B09"/>
    <w:rsid w:val="00662AD4"/>
    <w:rsid w:val="00665A3F"/>
    <w:rsid w:val="00675EA9"/>
    <w:rsid w:val="006C12A7"/>
    <w:rsid w:val="00714897"/>
    <w:rsid w:val="00731068"/>
    <w:rsid w:val="007312C4"/>
    <w:rsid w:val="007466F3"/>
    <w:rsid w:val="007602A1"/>
    <w:rsid w:val="007648A5"/>
    <w:rsid w:val="00767EAD"/>
    <w:rsid w:val="00770557"/>
    <w:rsid w:val="00795D9D"/>
    <w:rsid w:val="007F0927"/>
    <w:rsid w:val="008038E1"/>
    <w:rsid w:val="00822C73"/>
    <w:rsid w:val="00823F06"/>
    <w:rsid w:val="00832746"/>
    <w:rsid w:val="00852CDE"/>
    <w:rsid w:val="00854D5E"/>
    <w:rsid w:val="0085699A"/>
    <w:rsid w:val="00865F12"/>
    <w:rsid w:val="0086609C"/>
    <w:rsid w:val="00890FDF"/>
    <w:rsid w:val="008A2F18"/>
    <w:rsid w:val="008C5211"/>
    <w:rsid w:val="008C61FA"/>
    <w:rsid w:val="008D0DE3"/>
    <w:rsid w:val="008D1CE3"/>
    <w:rsid w:val="008D4E21"/>
    <w:rsid w:val="008E37F4"/>
    <w:rsid w:val="008F15D4"/>
    <w:rsid w:val="008F66BC"/>
    <w:rsid w:val="00922618"/>
    <w:rsid w:val="0093495E"/>
    <w:rsid w:val="00945F78"/>
    <w:rsid w:val="00994D73"/>
    <w:rsid w:val="009A07C3"/>
    <w:rsid w:val="00A069A2"/>
    <w:rsid w:val="00A361D8"/>
    <w:rsid w:val="00A50292"/>
    <w:rsid w:val="00A7688F"/>
    <w:rsid w:val="00AA1C8B"/>
    <w:rsid w:val="00AA6498"/>
    <w:rsid w:val="00AB11B0"/>
    <w:rsid w:val="00AC7581"/>
    <w:rsid w:val="00AD2735"/>
    <w:rsid w:val="00AD6219"/>
    <w:rsid w:val="00AF0096"/>
    <w:rsid w:val="00B10558"/>
    <w:rsid w:val="00B16F3D"/>
    <w:rsid w:val="00B20FE0"/>
    <w:rsid w:val="00B22003"/>
    <w:rsid w:val="00B356EF"/>
    <w:rsid w:val="00B47A60"/>
    <w:rsid w:val="00B561CF"/>
    <w:rsid w:val="00BD0C1C"/>
    <w:rsid w:val="00BF20CD"/>
    <w:rsid w:val="00BF5108"/>
    <w:rsid w:val="00C0579B"/>
    <w:rsid w:val="00C34E14"/>
    <w:rsid w:val="00C50080"/>
    <w:rsid w:val="00C649C1"/>
    <w:rsid w:val="00C657F3"/>
    <w:rsid w:val="00C6688D"/>
    <w:rsid w:val="00CB79FA"/>
    <w:rsid w:val="00CD0090"/>
    <w:rsid w:val="00CD7BB0"/>
    <w:rsid w:val="00CE4855"/>
    <w:rsid w:val="00CF4695"/>
    <w:rsid w:val="00D035C3"/>
    <w:rsid w:val="00D054C8"/>
    <w:rsid w:val="00D418E0"/>
    <w:rsid w:val="00D51444"/>
    <w:rsid w:val="00D650E1"/>
    <w:rsid w:val="00D6711A"/>
    <w:rsid w:val="00D75566"/>
    <w:rsid w:val="00D845F4"/>
    <w:rsid w:val="00D91D05"/>
    <w:rsid w:val="00DC6C55"/>
    <w:rsid w:val="00DD2B68"/>
    <w:rsid w:val="00DE5656"/>
    <w:rsid w:val="00E0358C"/>
    <w:rsid w:val="00E0536F"/>
    <w:rsid w:val="00E14DF6"/>
    <w:rsid w:val="00E2338C"/>
    <w:rsid w:val="00E23B31"/>
    <w:rsid w:val="00E3036E"/>
    <w:rsid w:val="00E37DAA"/>
    <w:rsid w:val="00E43281"/>
    <w:rsid w:val="00EC444F"/>
    <w:rsid w:val="00ED346B"/>
    <w:rsid w:val="00EF4401"/>
    <w:rsid w:val="00F2418B"/>
    <w:rsid w:val="00F32DE4"/>
    <w:rsid w:val="00F33D98"/>
    <w:rsid w:val="00F44D21"/>
    <w:rsid w:val="00FA307B"/>
    <w:rsid w:val="00FC1719"/>
    <w:rsid w:val="00FC2C69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DD2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ener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8C39-A2FB-4755-9762-861E26E3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1</TotalTime>
  <Pages>3</Pages>
  <Words>688</Words>
  <Characters>3846</Characters>
  <Application>Microsoft Office Word</Application>
  <DocSecurity>0</DocSecurity>
  <Lines>59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User</cp:lastModifiedBy>
  <cp:revision>2</cp:revision>
  <cp:lastPrinted>2012-10-11T19:21:00Z</cp:lastPrinted>
  <dcterms:created xsi:type="dcterms:W3CDTF">2017-03-13T01:56:00Z</dcterms:created>
  <dcterms:modified xsi:type="dcterms:W3CDTF">2017-03-13T01:56:00Z</dcterms:modified>
</cp:coreProperties>
</file>